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07" w:rsidRDefault="00667007">
      <w:r>
        <w:rPr>
          <w:b/>
          <w:bCs/>
        </w:rPr>
        <w:t>Chapter 6: Relationships II</w:t>
      </w:r>
    </w:p>
    <w:p w:rsidR="00667007" w:rsidRDefault="00667007"/>
    <w:p w:rsidR="00E455E3" w:rsidRDefault="00792489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.75pt;height:.75pt" o:ole="">
            <v:imagedata r:id="rId4" o:title=""/>
          </v:shape>
          <w:control r:id="rId5" w:name="sound" w:shapeid="_x0000_i1085"/>
        </w:object>
      </w:r>
      <w:r>
        <w:rPr>
          <w:color w:val="FF0000"/>
        </w:rPr>
        <w:t>The correct answer is “just as.”</w:t>
      </w:r>
      <w:r>
        <w:t> “Just as” signals the comparison. Both kinds of mental preparation for a job interview have the same level of importance.</w:t>
      </w:r>
    </w:p>
    <w:p w:rsidR="00667007" w:rsidRDefault="00667007"/>
    <w:p w:rsidR="00667007" w:rsidRDefault="00667007">
      <w:r>
        <w:rPr>
          <w:i/>
          <w:iCs/>
        </w:rPr>
        <w:t>Therefore</w:t>
      </w:r>
      <w:r>
        <w:t xml:space="preserve"> and </w:t>
      </w:r>
      <w:r>
        <w:rPr>
          <w:i/>
          <w:iCs/>
        </w:rPr>
        <w:t>cause</w:t>
      </w:r>
      <w:r>
        <w:t xml:space="preserve"> are the two cause and effect transitions in sentence 6. Sentence 4 contains one transition, </w:t>
      </w:r>
      <w:r>
        <w:rPr>
          <w:i/>
          <w:iCs/>
        </w:rPr>
        <w:t>effects</w:t>
      </w:r>
      <w:r>
        <w:t>. </w:t>
      </w:r>
    </w:p>
    <w:p w:rsidR="00667007" w:rsidRDefault="00667007"/>
    <w:p w:rsidR="00667007" w:rsidRDefault="00667007">
      <w:r>
        <w:t xml:space="preserve">The last transition, </w:t>
      </w:r>
      <w:r>
        <w:rPr>
          <w:i/>
          <w:iCs/>
        </w:rPr>
        <w:t>resulted in</w:t>
      </w:r>
      <w:r>
        <w:t xml:space="preserve"> is in sentence 9. Other cause and effect transitions are: </w:t>
      </w:r>
      <w:r>
        <w:rPr>
          <w:i/>
          <w:iCs/>
        </w:rPr>
        <w:t xml:space="preserve">reasons </w:t>
      </w:r>
      <w:r>
        <w:t xml:space="preserve">(sentence 3), </w:t>
      </w:r>
      <w:r>
        <w:rPr>
          <w:i/>
          <w:iCs/>
        </w:rPr>
        <w:t>led to</w:t>
      </w:r>
      <w:r>
        <w:t xml:space="preserve"> (sentence 6), and </w:t>
      </w:r>
      <w:r>
        <w:rPr>
          <w:i/>
          <w:iCs/>
        </w:rPr>
        <w:t>explanation</w:t>
      </w:r>
      <w:r>
        <w:t xml:space="preserve"> (sentence 8). </w:t>
      </w:r>
    </w:p>
    <w:sectPr w:rsidR="00667007" w:rsidSect="00E4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489"/>
    <w:rsid w:val="00667007"/>
    <w:rsid w:val="00792489"/>
    <w:rsid w:val="00E4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>Mesa Community College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2</cp:revision>
  <dcterms:created xsi:type="dcterms:W3CDTF">2011-07-28T17:39:00Z</dcterms:created>
  <dcterms:modified xsi:type="dcterms:W3CDTF">2011-07-28T17:55:00Z</dcterms:modified>
</cp:coreProperties>
</file>